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33" w:rsidRPr="008B6B5A" w:rsidRDefault="008B6B5A">
      <w:pPr>
        <w:rPr>
          <w:rFonts w:ascii="Bell MT" w:hAnsi="Bell MT" w:cs="Arial"/>
          <w:color w:val="000000"/>
          <w:shd w:val="clear" w:color="auto" w:fill="FFFFFF"/>
        </w:rPr>
      </w:pPr>
      <w:r>
        <w:rPr>
          <w:rFonts w:ascii="Bell MT" w:hAnsi="Bell MT" w:cs="Arial"/>
          <w:color w:val="000000"/>
          <w:shd w:val="clear" w:color="auto" w:fill="FFFFFF"/>
        </w:rPr>
        <w:t>Tegevusjuhendaja</w:t>
      </w:r>
      <w:r w:rsidRPr="008B6B5A">
        <w:rPr>
          <w:rFonts w:ascii="Bell MT" w:hAnsi="Bell MT" w:cs="Arial"/>
          <w:color w:val="000000"/>
          <w:shd w:val="clear" w:color="auto" w:fill="FFFFFF"/>
        </w:rPr>
        <w:t xml:space="preserve"> aitab häirunud tegevusvõimega isikutel arendada neid võimeid ja oskusi, mis on vajalikud igapäevategevuses toimetulekuks või aitab kohandada tegevusi vastavaks inimese võimetele.</w:t>
      </w:r>
      <w:r w:rsidRPr="008B6B5A">
        <w:rPr>
          <w:rFonts w:ascii="Bell MT" w:hAnsi="Bell MT" w:cs="Arial"/>
          <w:color w:val="000000"/>
        </w:rPr>
        <w:br/>
      </w:r>
      <w:r>
        <w:rPr>
          <w:rFonts w:ascii="Bell MT" w:hAnsi="Bell MT" w:cs="Arial"/>
          <w:color w:val="000000"/>
          <w:shd w:val="clear" w:color="auto" w:fill="FFFFFF"/>
        </w:rPr>
        <w:t>Tegevusjuhendaja</w:t>
      </w:r>
      <w:r w:rsidRPr="008B6B5A">
        <w:rPr>
          <w:rFonts w:ascii="Bell MT" w:hAnsi="Bell MT" w:cs="Arial"/>
          <w:color w:val="000000"/>
          <w:shd w:val="clear" w:color="auto" w:fill="FFFFFF"/>
        </w:rPr>
        <w:t xml:space="preserve"> </w:t>
      </w:r>
      <w:r w:rsidRPr="008B6B5A">
        <w:rPr>
          <w:rFonts w:ascii="Bell MT" w:hAnsi="Bell MT" w:cs="Arial"/>
          <w:color w:val="000000"/>
          <w:shd w:val="clear" w:color="auto" w:fill="FFFFFF"/>
        </w:rPr>
        <w:t xml:space="preserve"> töö nõuab palju kannatlikkust ja järjekindlust..</w:t>
      </w:r>
    </w:p>
    <w:p w:rsidR="008B6B5A" w:rsidRPr="008B6B5A" w:rsidRDefault="008B6B5A" w:rsidP="008B6B5A">
      <w:pPr>
        <w:pStyle w:val="Normaallaadveeb"/>
        <w:shd w:val="clear" w:color="auto" w:fill="FFFFFF"/>
        <w:spacing w:before="0" w:beforeAutospacing="0" w:after="0" w:afterAutospacing="0"/>
        <w:textAlignment w:val="baseline"/>
        <w:rPr>
          <w:rFonts w:ascii="Bell MT" w:hAnsi="Bell MT" w:cs="Arial"/>
          <w:color w:val="000000"/>
          <w:sz w:val="22"/>
          <w:szCs w:val="22"/>
        </w:rPr>
      </w:pPr>
      <w:r>
        <w:rPr>
          <w:rStyle w:val="kypsified"/>
          <w:rFonts w:ascii="Bell MT" w:hAnsi="Bell MT" w:cs="Arial"/>
          <w:color w:val="000000"/>
          <w:sz w:val="22"/>
          <w:szCs w:val="22"/>
          <w:bdr w:val="none" w:sz="0" w:space="0" w:color="auto" w:frame="1"/>
        </w:rPr>
        <w:t>Tegevusjuhendaja</w:t>
      </w:r>
      <w:r w:rsidRPr="008B6B5A">
        <w:rPr>
          <w:rFonts w:ascii="Bell MT" w:hAnsi="Bell MT" w:cs="Arial"/>
          <w:color w:val="000000"/>
          <w:sz w:val="22"/>
          <w:szCs w:val="22"/>
        </w:rPr>
        <w:t> on spetsialist, kelle töö eesmärk on </w:t>
      </w:r>
      <w:proofErr w:type="spellStart"/>
      <w:r w:rsidRPr="008B6B5A">
        <w:rPr>
          <w:rStyle w:val="kypsified"/>
          <w:rFonts w:ascii="Bell MT" w:hAnsi="Bell MT" w:cs="Arial"/>
          <w:color w:val="000000"/>
          <w:sz w:val="22"/>
          <w:szCs w:val="22"/>
          <w:bdr w:val="none" w:sz="0" w:space="0" w:color="auto" w:frame="1"/>
        </w:rPr>
        <w:t>maintain</w:t>
      </w:r>
      <w:proofErr w:type="spellEnd"/>
      <w:r w:rsidRPr="008B6B5A">
        <w:rPr>
          <w:rFonts w:ascii="Bell MT" w:hAnsi="Bell MT" w:cs="Arial"/>
          <w:color w:val="000000"/>
          <w:sz w:val="22"/>
          <w:szCs w:val="22"/>
        </w:rPr>
        <w:t> ja edendada häirunud tegevusvõimega inimese tegevusvõimet. Tegevusteraapia on </w:t>
      </w:r>
      <w:proofErr w:type="spellStart"/>
      <w:r w:rsidRPr="008B6B5A">
        <w:rPr>
          <w:rStyle w:val="kypsified"/>
          <w:rFonts w:ascii="Bell MT" w:hAnsi="Bell MT" w:cs="Arial"/>
          <w:color w:val="000000"/>
          <w:sz w:val="22"/>
          <w:szCs w:val="22"/>
          <w:bdr w:val="none" w:sz="0" w:space="0" w:color="auto" w:frame="1"/>
        </w:rPr>
        <w:t>directed</w:t>
      </w:r>
      <w:proofErr w:type="spellEnd"/>
      <w:r w:rsidRPr="008B6B5A">
        <w:rPr>
          <w:rFonts w:ascii="Bell MT" w:hAnsi="Bell MT" w:cs="Arial"/>
          <w:color w:val="000000"/>
          <w:sz w:val="22"/>
          <w:szCs w:val="22"/>
        </w:rPr>
        <w:t> inimese iseseisvuse suurendamisele igapäevategevustega toimetulekul. Kui igapäevane toimetulek on mingi haiguse, trauma, vanuse vms tõttu </w:t>
      </w:r>
      <w:proofErr w:type="spellStart"/>
      <w:r w:rsidRPr="008B6B5A">
        <w:rPr>
          <w:rStyle w:val="kypsified"/>
          <w:rFonts w:ascii="Bell MT" w:hAnsi="Bell MT" w:cs="Arial"/>
          <w:color w:val="000000"/>
          <w:sz w:val="22"/>
          <w:szCs w:val="22"/>
          <w:bdr w:val="none" w:sz="0" w:space="0" w:color="auto" w:frame="1"/>
        </w:rPr>
        <w:t>impaired</w:t>
      </w:r>
      <w:proofErr w:type="spellEnd"/>
      <w:r w:rsidRPr="008B6B5A">
        <w:rPr>
          <w:rStyle w:val="kypsified"/>
          <w:rFonts w:ascii="Bell MT" w:hAnsi="Bell MT" w:cs="Arial"/>
          <w:color w:val="000000"/>
          <w:sz w:val="22"/>
          <w:szCs w:val="22"/>
          <w:bdr w:val="none" w:sz="0" w:space="0" w:color="auto" w:frame="1"/>
        </w:rPr>
        <w:t>,</w:t>
      </w:r>
      <w:r w:rsidRPr="008B6B5A">
        <w:rPr>
          <w:rFonts w:ascii="Bell MT" w:hAnsi="Bell MT" w:cs="Arial"/>
          <w:color w:val="000000"/>
          <w:sz w:val="22"/>
          <w:szCs w:val="22"/>
        </w:rPr>
        <w:t xml:space="preserve"> saab </w:t>
      </w:r>
      <w:r>
        <w:rPr>
          <w:rFonts w:ascii="Bell MT" w:hAnsi="Bell MT" w:cs="Arial"/>
          <w:color w:val="000000"/>
          <w:sz w:val="22"/>
          <w:szCs w:val="22"/>
        </w:rPr>
        <w:t>Tegevusjuhendaja</w:t>
      </w:r>
      <w:r w:rsidRPr="008B6B5A">
        <w:rPr>
          <w:rFonts w:ascii="Bell MT" w:hAnsi="Bell MT" w:cs="Arial"/>
          <w:color w:val="000000"/>
          <w:sz w:val="22"/>
          <w:szCs w:val="22"/>
        </w:rPr>
        <w:t xml:space="preserve"> aidata siiski õppida, </w:t>
      </w:r>
      <w:proofErr w:type="spellStart"/>
      <w:r w:rsidRPr="008B6B5A">
        <w:rPr>
          <w:rStyle w:val="kypsified"/>
          <w:rFonts w:ascii="Bell MT" w:hAnsi="Bell MT" w:cs="Arial"/>
          <w:color w:val="000000"/>
          <w:sz w:val="22"/>
          <w:szCs w:val="22"/>
          <w:bdr w:val="none" w:sz="0" w:space="0" w:color="auto" w:frame="1"/>
        </w:rPr>
        <w:t>how</w:t>
      </w:r>
      <w:proofErr w:type="spellEnd"/>
      <w:r w:rsidRPr="008B6B5A">
        <w:rPr>
          <w:rFonts w:ascii="Bell MT" w:hAnsi="Bell MT" w:cs="Arial"/>
          <w:color w:val="000000"/>
          <w:sz w:val="22"/>
          <w:szCs w:val="22"/>
        </w:rPr>
        <w:t> võimalikult hästi hakkama saada.</w:t>
      </w:r>
    </w:p>
    <w:p w:rsidR="008B6B5A" w:rsidRPr="008B6B5A" w:rsidRDefault="008B6B5A" w:rsidP="008B6B5A">
      <w:pPr>
        <w:pStyle w:val="Normaallaadveeb"/>
        <w:shd w:val="clear" w:color="auto" w:fill="FFFFFF"/>
        <w:spacing w:before="0" w:beforeAutospacing="0" w:after="0" w:afterAutospacing="0"/>
        <w:textAlignment w:val="baseline"/>
        <w:rPr>
          <w:rFonts w:ascii="Bell MT" w:hAnsi="Bell MT" w:cs="Arial"/>
          <w:color w:val="000000"/>
          <w:sz w:val="22"/>
          <w:szCs w:val="22"/>
        </w:rPr>
      </w:pPr>
      <w:r w:rsidRPr="008B6B5A">
        <w:rPr>
          <w:rStyle w:val="Tugev"/>
          <w:rFonts w:ascii="Bell MT" w:hAnsi="Bell MT" w:cs="Arial"/>
          <w:b w:val="0"/>
          <w:color w:val="000000"/>
          <w:sz w:val="22"/>
          <w:szCs w:val="22"/>
          <w:bdr w:val="none" w:sz="0" w:space="0" w:color="auto" w:frame="1"/>
        </w:rPr>
        <w:t>Tegevusvõime parandamiseks on võimalik:</w:t>
      </w:r>
      <w:r w:rsidRPr="008B6B5A">
        <w:rPr>
          <w:rFonts w:ascii="Bell MT" w:hAnsi="Bell MT" w:cs="Arial"/>
          <w:color w:val="000000"/>
          <w:sz w:val="22"/>
          <w:szCs w:val="22"/>
        </w:rPr>
        <w:br/>
        <w:t>• tegevusteraapias arendada inimese võimeid ja oskusi, mis on vajalikud toimetulekuks igapäevategevustes;</w:t>
      </w:r>
      <w:r w:rsidRPr="008B6B5A">
        <w:rPr>
          <w:rFonts w:ascii="Bell MT" w:hAnsi="Bell MT" w:cs="Arial"/>
          <w:color w:val="000000"/>
          <w:sz w:val="22"/>
          <w:szCs w:val="22"/>
        </w:rPr>
        <w:br/>
        <w:t>• kohandada tegevused vastavaks võimetele;</w:t>
      </w:r>
      <w:r w:rsidRPr="008B6B5A">
        <w:rPr>
          <w:rFonts w:ascii="Bell MT" w:hAnsi="Bell MT" w:cs="Arial"/>
          <w:color w:val="000000"/>
          <w:sz w:val="22"/>
          <w:szCs w:val="22"/>
        </w:rPr>
        <w:br/>
        <w:t>• keskkonna kohandamine nii, et see soodustaks iseseisvat toimetulekut;</w:t>
      </w:r>
      <w:r w:rsidRPr="008B6B5A">
        <w:rPr>
          <w:rFonts w:ascii="Bell MT" w:hAnsi="Bell MT" w:cs="Arial"/>
          <w:color w:val="000000"/>
          <w:sz w:val="22"/>
          <w:szCs w:val="22"/>
        </w:rPr>
        <w:br/>
        <w:t>• soovitada abivahendeid (nt söögitegemise, riietumise, hügieenitoimingute abivahendid jne).</w:t>
      </w:r>
    </w:p>
    <w:p w:rsidR="008B6B5A" w:rsidRDefault="008B6B5A" w:rsidP="008B6B5A">
      <w:pPr>
        <w:pStyle w:val="Normaallaadveeb"/>
        <w:shd w:val="clear" w:color="auto" w:fill="FFFFFF"/>
        <w:spacing w:before="0" w:beforeAutospacing="0" w:after="0" w:afterAutospacing="0"/>
        <w:textAlignment w:val="baseline"/>
        <w:rPr>
          <w:rStyle w:val="Tugev"/>
          <w:rFonts w:ascii="Bell MT" w:hAnsi="Bell MT" w:cs="Arial"/>
          <w:b w:val="0"/>
          <w:color w:val="000000"/>
          <w:sz w:val="22"/>
          <w:szCs w:val="22"/>
          <w:bdr w:val="none" w:sz="0" w:space="0" w:color="auto" w:frame="1"/>
        </w:rPr>
      </w:pPr>
    </w:p>
    <w:p w:rsidR="008B6B5A" w:rsidRPr="008B6B5A" w:rsidRDefault="008B6B5A" w:rsidP="008B6B5A">
      <w:pPr>
        <w:pStyle w:val="Normaallaadveeb"/>
        <w:shd w:val="clear" w:color="auto" w:fill="FFFFFF"/>
        <w:spacing w:before="0" w:beforeAutospacing="0" w:after="0" w:afterAutospacing="0"/>
        <w:textAlignment w:val="baseline"/>
        <w:rPr>
          <w:rFonts w:ascii="Bell MT" w:hAnsi="Bell MT" w:cs="Arial"/>
          <w:color w:val="000000"/>
          <w:sz w:val="22"/>
          <w:szCs w:val="22"/>
        </w:rPr>
      </w:pPr>
      <w:r>
        <w:rPr>
          <w:rStyle w:val="Tugev"/>
          <w:rFonts w:ascii="Bell MT" w:hAnsi="Bell MT" w:cs="Arial"/>
          <w:b w:val="0"/>
          <w:color w:val="000000"/>
          <w:sz w:val="22"/>
          <w:szCs w:val="22"/>
          <w:bdr w:val="none" w:sz="0" w:space="0" w:color="auto" w:frame="1"/>
        </w:rPr>
        <w:t>Tegevusjuhendaja</w:t>
      </w:r>
      <w:r w:rsidRPr="008B6B5A">
        <w:rPr>
          <w:rStyle w:val="Tugev"/>
          <w:rFonts w:ascii="Bell MT" w:hAnsi="Bell MT" w:cs="Arial"/>
          <w:b w:val="0"/>
          <w:color w:val="000000"/>
          <w:sz w:val="22"/>
          <w:szCs w:val="22"/>
          <w:bdr w:val="none" w:sz="0" w:space="0" w:color="auto" w:frame="1"/>
        </w:rPr>
        <w:t xml:space="preserve"> aitab õppida võtteid ja kasutama lihtsaid abivahendeid nende tegevustega toimetulekuks.</w:t>
      </w:r>
      <w:r w:rsidRPr="008B6B5A">
        <w:rPr>
          <w:rFonts w:ascii="Bell MT" w:hAnsi="Bell MT" w:cs="Arial"/>
          <w:color w:val="000000"/>
          <w:sz w:val="22"/>
          <w:szCs w:val="22"/>
        </w:rPr>
        <w:t> Näiteks insuldi järel osaliselt halvatud inimesel võib igapäevaste toimetustega olla palju probleeme: kuigi kasutada on ainult üks käsi, tuleb hakkama saada enda riietamise, toidu valmistamisega jms.</w:t>
      </w:r>
    </w:p>
    <w:p w:rsidR="008B6B5A" w:rsidRPr="008B6B5A" w:rsidRDefault="008B6B5A" w:rsidP="008B6B5A">
      <w:pPr>
        <w:pStyle w:val="Normaallaadveeb"/>
        <w:shd w:val="clear" w:color="auto" w:fill="FFFFFF"/>
        <w:spacing w:before="150" w:beforeAutospacing="0" w:after="150" w:afterAutospacing="0"/>
        <w:textAlignment w:val="baseline"/>
        <w:rPr>
          <w:rFonts w:ascii="Bell MT" w:hAnsi="Bell MT" w:cs="Arial"/>
          <w:color w:val="000000"/>
          <w:sz w:val="22"/>
          <w:szCs w:val="22"/>
        </w:rPr>
      </w:pPr>
      <w:r w:rsidRPr="008B6B5A">
        <w:rPr>
          <w:rFonts w:ascii="Bell MT" w:hAnsi="Bell MT" w:cs="Arial"/>
          <w:color w:val="000000"/>
          <w:sz w:val="22"/>
          <w:szCs w:val="22"/>
        </w:rPr>
        <w:t xml:space="preserve">Edasi kavandatakse, missugune tegevusteraapia on kliendile kõige tulemuslikum. Vastavalt plaanile valib </w:t>
      </w:r>
      <w:r>
        <w:rPr>
          <w:rFonts w:ascii="Bell MT" w:hAnsi="Bell MT" w:cs="Arial"/>
          <w:color w:val="000000"/>
          <w:sz w:val="22"/>
          <w:szCs w:val="22"/>
        </w:rPr>
        <w:t>Tegevusjuhendaja</w:t>
      </w:r>
      <w:r w:rsidRPr="008B6B5A">
        <w:rPr>
          <w:rFonts w:ascii="Bell MT" w:hAnsi="Bell MT" w:cs="Arial"/>
          <w:color w:val="000000"/>
          <w:sz w:val="22"/>
          <w:szCs w:val="22"/>
        </w:rPr>
        <w:t xml:space="preserve"> kõige sobivamad töömeetodid ning neid rakendades viib läbi tegevusi. Seda tehakse kas individuaalselt või klientide grupiga. Lähtudes eesmärkidest õpetatakse isikule igapäevategevusi ja harjutatakse erinevaid sooritusoskusi.</w:t>
      </w:r>
    </w:p>
    <w:p w:rsidR="008B6B5A" w:rsidRPr="008B6B5A" w:rsidRDefault="008B6B5A">
      <w:pPr>
        <w:rPr>
          <w:rFonts w:ascii="Bell MT" w:hAnsi="Bell MT"/>
        </w:rPr>
      </w:pPr>
      <w:bookmarkStart w:id="0" w:name="_GoBack"/>
      <w:bookmarkEnd w:id="0"/>
    </w:p>
    <w:sectPr w:rsidR="008B6B5A" w:rsidRPr="008B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87A"/>
    <w:multiLevelType w:val="hybridMultilevel"/>
    <w:tmpl w:val="6B1ED3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5A"/>
    <w:rsid w:val="008B6B5A"/>
    <w:rsid w:val="00CF5C33"/>
    <w:rsid w:val="00E1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9529"/>
  <w15:chartTrackingRefBased/>
  <w15:docId w15:val="{BC02B0DC-A975-4C34-AD02-68206BD2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B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kypsified">
    <w:name w:val="kypsified"/>
    <w:basedOn w:val="Liguvaikefont"/>
    <w:rsid w:val="008B6B5A"/>
  </w:style>
  <w:style w:type="character" w:styleId="Tugev">
    <w:name w:val="Strong"/>
    <w:basedOn w:val="Liguvaikefont"/>
    <w:uiPriority w:val="22"/>
    <w:qFormat/>
    <w:rsid w:val="008B6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Aavik</dc:creator>
  <cp:keywords/>
  <dc:description/>
  <cp:lastModifiedBy>Airi Aavik</cp:lastModifiedBy>
  <cp:revision>1</cp:revision>
  <dcterms:created xsi:type="dcterms:W3CDTF">2019-02-04T19:04:00Z</dcterms:created>
  <dcterms:modified xsi:type="dcterms:W3CDTF">2019-02-04T19:09:00Z</dcterms:modified>
</cp:coreProperties>
</file>